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32E" w14:textId="77777777" w:rsidR="000F14E7" w:rsidRDefault="000F14E7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CD2612B" w14:textId="0C89EF61" w:rsidR="000F14E7" w:rsidRPr="004B066A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rFonts w:ascii="Arial" w:hAnsi="Arial" w:cs="Arial"/>
          <w:iCs/>
          <w:sz w:val="22"/>
          <w:szCs w:val="22"/>
        </w:rPr>
      </w:pPr>
      <w:r w:rsidRPr="004B066A">
        <w:rPr>
          <w:rFonts w:ascii="Arial" w:hAnsi="Arial" w:cs="Arial"/>
          <w:iCs/>
          <w:sz w:val="22"/>
          <w:szCs w:val="22"/>
        </w:rPr>
        <w:t>Załącznik nr 1 do zaproszenia do składania ofert</w:t>
      </w:r>
    </w:p>
    <w:p w14:paraId="5116A61F" w14:textId="77777777" w:rsidR="004B066A" w:rsidRDefault="004B066A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2DE69713" w14:textId="7DC030A2" w:rsidR="000F14E7" w:rsidRPr="004B066A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B066A">
        <w:rPr>
          <w:rFonts w:ascii="Arial" w:hAnsi="Arial" w:cs="Arial"/>
          <w:iCs/>
          <w:sz w:val="22"/>
          <w:szCs w:val="22"/>
        </w:rPr>
        <w:t>Wykonawca: …………………………………….</w:t>
      </w:r>
    </w:p>
    <w:p w14:paraId="023E6F79" w14:textId="6CEFC30F" w:rsidR="000F14E7" w:rsidRPr="004B066A" w:rsidRDefault="004B066A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4B066A">
        <w:rPr>
          <w:rFonts w:ascii="Arial" w:hAnsi="Arial" w:cs="Arial"/>
          <w:iCs/>
          <w:sz w:val="22"/>
          <w:szCs w:val="22"/>
        </w:rPr>
        <w:t>…………………………………………………...</w:t>
      </w:r>
    </w:p>
    <w:p w14:paraId="304737F2" w14:textId="451B0172" w:rsidR="000F14E7" w:rsidRPr="004B066A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B066A">
        <w:rPr>
          <w:rFonts w:ascii="Arial" w:hAnsi="Arial" w:cs="Arial"/>
          <w:iCs/>
          <w:sz w:val="22"/>
          <w:szCs w:val="22"/>
        </w:rPr>
        <w:t>Adres…………………………………………….</w:t>
      </w:r>
      <w:r w:rsidR="004B066A">
        <w:rPr>
          <w:rFonts w:ascii="Arial" w:hAnsi="Arial" w:cs="Arial"/>
          <w:iCs/>
          <w:sz w:val="22"/>
          <w:szCs w:val="22"/>
        </w:rPr>
        <w:t>.</w:t>
      </w:r>
    </w:p>
    <w:p w14:paraId="373A013B" w14:textId="77777777" w:rsidR="000F14E7" w:rsidRPr="004B066A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B066A">
        <w:rPr>
          <w:rFonts w:ascii="Arial" w:hAnsi="Arial" w:cs="Arial"/>
          <w:iCs/>
          <w:sz w:val="22"/>
          <w:szCs w:val="22"/>
        </w:rPr>
        <w:t>Adres e-mail: ……………………………………</w:t>
      </w:r>
    </w:p>
    <w:p w14:paraId="474DF565" w14:textId="33AF7B7B" w:rsidR="000F14E7" w:rsidRPr="004B066A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B066A">
        <w:rPr>
          <w:rFonts w:ascii="Arial" w:hAnsi="Arial" w:cs="Arial"/>
          <w:iCs/>
          <w:sz w:val="22"/>
          <w:szCs w:val="22"/>
        </w:rPr>
        <w:t>Tel.: ……………………………………………</w:t>
      </w:r>
      <w:r w:rsidR="004B066A">
        <w:rPr>
          <w:rFonts w:ascii="Arial" w:hAnsi="Arial" w:cs="Arial"/>
          <w:iCs/>
          <w:sz w:val="22"/>
          <w:szCs w:val="22"/>
        </w:rPr>
        <w:t>…</w:t>
      </w:r>
    </w:p>
    <w:p w14:paraId="41BE375B" w14:textId="77777777" w:rsidR="004B066A" w:rsidRDefault="004B066A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</w:p>
    <w:p w14:paraId="76393A99" w14:textId="77777777" w:rsidR="004B066A" w:rsidRDefault="004B066A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</w:p>
    <w:p w14:paraId="14CC100A" w14:textId="395E6AF0" w:rsidR="000F14E7" w:rsidRPr="004B066A" w:rsidRDefault="00000000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  <w:r w:rsidRPr="004B066A">
        <w:rPr>
          <w:rFonts w:ascii="Arial" w:hAnsi="Arial" w:cs="Arial"/>
          <w:b/>
          <w:iCs/>
          <w:sz w:val="22"/>
          <w:szCs w:val="22"/>
          <w:lang w:val="de-DE"/>
        </w:rPr>
        <w:t>O F E R T A</w:t>
      </w:r>
    </w:p>
    <w:p w14:paraId="73901C22" w14:textId="4B4A1882" w:rsidR="000F14E7" w:rsidRPr="004B066A" w:rsidRDefault="00000000" w:rsidP="00462CAB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4B066A">
        <w:rPr>
          <w:rFonts w:ascii="Arial" w:hAnsi="Arial" w:cs="Arial"/>
          <w:b w:val="0"/>
          <w:sz w:val="22"/>
          <w:szCs w:val="22"/>
        </w:rPr>
        <w:t xml:space="preserve">Nawiązując do </w:t>
      </w:r>
      <w:r w:rsidRPr="004B066A">
        <w:rPr>
          <w:rFonts w:ascii="Arial" w:hAnsi="Arial" w:cs="Arial"/>
          <w:b w:val="0"/>
          <w:iCs/>
          <w:sz w:val="22"/>
          <w:szCs w:val="22"/>
        </w:rPr>
        <w:t>zaproszenia do składania ofert</w:t>
      </w:r>
      <w:r w:rsidRPr="004B066A">
        <w:rPr>
          <w:rFonts w:ascii="Arial" w:hAnsi="Arial" w:cs="Arial"/>
          <w:b w:val="0"/>
          <w:sz w:val="22"/>
          <w:szCs w:val="22"/>
          <w:lang w:val="pl-PL"/>
        </w:rPr>
        <w:t xml:space="preserve"> na </w:t>
      </w:r>
      <w:r w:rsidRPr="004B066A">
        <w:rPr>
          <w:rFonts w:ascii="Arial" w:hAnsi="Arial" w:cs="Arial"/>
          <w:b w:val="0"/>
          <w:sz w:val="22"/>
          <w:szCs w:val="22"/>
        </w:rPr>
        <w:t>zadanie pn.</w:t>
      </w:r>
      <w:r w:rsidRPr="004B066A">
        <w:rPr>
          <w:rFonts w:ascii="Arial" w:hAnsi="Arial" w:cs="Arial"/>
          <w:sz w:val="22"/>
          <w:szCs w:val="22"/>
        </w:rPr>
        <w:t xml:space="preserve"> </w:t>
      </w:r>
      <w:r w:rsidR="00462CAB" w:rsidRPr="004B066A">
        <w:rPr>
          <w:rFonts w:ascii="Arial" w:hAnsi="Arial" w:cs="Arial"/>
          <w:sz w:val="22"/>
          <w:szCs w:val="22"/>
        </w:rPr>
        <w:t>,,Wykonanie badań monitoringowych składowiska odpadów w Staszowie w 202</w:t>
      </w:r>
      <w:r w:rsidR="00E35430" w:rsidRPr="004B066A">
        <w:rPr>
          <w:rFonts w:ascii="Arial" w:hAnsi="Arial" w:cs="Arial"/>
          <w:sz w:val="22"/>
          <w:szCs w:val="22"/>
        </w:rPr>
        <w:t>6</w:t>
      </w:r>
      <w:r w:rsidR="00462CAB" w:rsidRPr="004B066A">
        <w:rPr>
          <w:rFonts w:ascii="Arial" w:hAnsi="Arial" w:cs="Arial"/>
          <w:sz w:val="22"/>
          <w:szCs w:val="22"/>
        </w:rPr>
        <w:t xml:space="preserve"> i 202</w:t>
      </w:r>
      <w:r w:rsidR="00E35430" w:rsidRPr="004B066A">
        <w:rPr>
          <w:rFonts w:ascii="Arial" w:hAnsi="Arial" w:cs="Arial"/>
          <w:sz w:val="22"/>
          <w:szCs w:val="22"/>
        </w:rPr>
        <w:t>7</w:t>
      </w:r>
      <w:r w:rsidR="00462CAB" w:rsidRPr="004B066A">
        <w:rPr>
          <w:rFonts w:ascii="Arial" w:hAnsi="Arial" w:cs="Arial"/>
          <w:sz w:val="22"/>
          <w:szCs w:val="22"/>
        </w:rPr>
        <w:t xml:space="preserve"> roku”</w:t>
      </w:r>
    </w:p>
    <w:p w14:paraId="7A942FA5" w14:textId="77777777" w:rsidR="000F14E7" w:rsidRPr="004B066A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b w:val="0"/>
          <w:sz w:val="22"/>
          <w:szCs w:val="22"/>
        </w:rPr>
      </w:pPr>
      <w:r w:rsidRPr="004B066A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4B066A">
        <w:rPr>
          <w:rFonts w:ascii="Arial" w:hAnsi="Arial" w:cs="Arial"/>
          <w:b w:val="0"/>
          <w:sz w:val="22"/>
          <w:szCs w:val="22"/>
        </w:rPr>
        <w:t>oferujemy wykonanie przedmiotu zamówienia w cenie:</w:t>
      </w:r>
    </w:p>
    <w:p w14:paraId="21F4D158" w14:textId="77777777" w:rsidR="000F14E7" w:rsidRPr="004B066A" w:rsidRDefault="000F14E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5375A553" w14:textId="77777777" w:rsidR="004B066A" w:rsidRDefault="004B066A" w:rsidP="00462CAB">
      <w:pPr>
        <w:rPr>
          <w:rFonts w:ascii="Arial" w:hAnsi="Arial" w:cs="Arial"/>
          <w:b/>
          <w:sz w:val="22"/>
          <w:szCs w:val="22"/>
        </w:rPr>
      </w:pPr>
    </w:p>
    <w:p w14:paraId="033B69B6" w14:textId="77777777" w:rsidR="004B066A" w:rsidRPr="004B066A" w:rsidRDefault="004B066A" w:rsidP="00462CAB">
      <w:pPr>
        <w:rPr>
          <w:rFonts w:ascii="Arial" w:hAnsi="Arial" w:cs="Arial"/>
          <w:b/>
          <w:sz w:val="22"/>
          <w:szCs w:val="22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1800"/>
        <w:gridCol w:w="881"/>
        <w:gridCol w:w="1631"/>
      </w:tblGrid>
      <w:tr w:rsidR="004B066A" w:rsidRPr="004B066A" w14:paraId="3A12BA99" w14:textId="77777777" w:rsidTr="003841D8"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DEDF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Przedmiot badań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F567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Cena jednostkowa          netto (zł)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638D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C409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Wartość netto</w:t>
            </w:r>
          </w:p>
          <w:p w14:paraId="549D8561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( zł)</w:t>
            </w:r>
          </w:p>
        </w:tc>
      </w:tr>
      <w:tr w:rsidR="004B066A" w:rsidRPr="004B066A" w14:paraId="10E8B4A8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D49AF" w14:textId="73979CE8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Analiza składu wód podziemnych                   </w:t>
            </w:r>
            <w:r w:rsidRPr="004B066A">
              <w:rPr>
                <w:rFonts w:ascii="Arial" w:hAnsi="Arial" w:cs="Arial"/>
                <w:sz w:val="22"/>
                <w:szCs w:val="22"/>
              </w:rPr>
              <w:t>wraz z pomiarem poziomu</w:t>
            </w: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B066A">
              <w:rPr>
                <w:rFonts w:ascii="Arial" w:hAnsi="Arial" w:cs="Arial"/>
                <w:sz w:val="22"/>
                <w:szCs w:val="22"/>
              </w:rPr>
              <w:t xml:space="preserve">wód w zakresie:  </w:t>
            </w:r>
            <w:proofErr w:type="spellStart"/>
            <w:r w:rsidRPr="004B066A"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 w:rsidRPr="004B066A">
              <w:rPr>
                <w:rFonts w:ascii="Arial" w:hAnsi="Arial" w:cs="Arial"/>
                <w:sz w:val="22"/>
                <w:szCs w:val="22"/>
              </w:rPr>
              <w:t>, PEW, Pb, Cd, Cu, Zn, Cr+6,  Hg, OWO, WWA</w:t>
            </w:r>
          </w:p>
          <w:p w14:paraId="7650B110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- oznaczenie: 6 prób x 4 serie (24 próby w 2026 r, 24 próby w 2027 r.  - łącznie 48 analiz)</w:t>
            </w:r>
          </w:p>
          <w:p w14:paraId="10A5A1A2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Badania w miesiącach: marzec, czerwiec, wrzesień, grudzień.</w:t>
            </w:r>
          </w:p>
          <w:p w14:paraId="3D369034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Oznaczenie punktów poboru wód podziemnych : P1, P2, P3, PI, PII, PIII.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F840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9587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B33A3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7993BF53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74C99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Analiza emisji i składu gazu </w:t>
            </w:r>
            <w:proofErr w:type="spellStart"/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składowiskowego</w:t>
            </w:r>
            <w:proofErr w:type="spellEnd"/>
          </w:p>
          <w:p w14:paraId="77F272EE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W zakresie: tlen, dwutlenek węgla, metan, emisja.</w:t>
            </w:r>
          </w:p>
          <w:p w14:paraId="2B2FFD23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- oznaczenie: 5 pomiarów x 12 serii pomiarów               (60 pomiarów w 2026 r. i 60 pomiarów w 2027 r.         - łącznie 120 pomiarów gazu).</w:t>
            </w:r>
          </w:p>
          <w:p w14:paraId="6B0EF81C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Badanie w każdym miesiącu od stycznia                do grudnia.</w:t>
            </w:r>
          </w:p>
          <w:p w14:paraId="3851468E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Oznaczenie punktów pomiarowych: studnie odgazowujące : PB1, PB2, PB3, PB4, PB5.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7D25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B9D2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B523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146DF10E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DB86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Badanie składu i struktury masy składowanych odpadów</w:t>
            </w:r>
          </w:p>
          <w:p w14:paraId="45356DA2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Badanie w terminie: 1 x rok ( 1 badanie w 2026 r. i 1 badanie w  2027 r. - łącznie 2 pomiary).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C468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9A7B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52C35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719192FD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56D0B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Ocena przebiegu osiadania składowiska</w:t>
            </w:r>
          </w:p>
          <w:p w14:paraId="28F5195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Badanie w terminie: 1 x rok (2 badanie w  2026 r. I 2 badanie w  2027 r.   - łącznie 4 pomiary).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ABA82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F022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1933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2522333A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0EF77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Pomiar objętości składowanych odpadów           na składowisku</w:t>
            </w:r>
          </w:p>
          <w:p w14:paraId="1CAF964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Badanie w  terminie: 1 x rok  (1 badanie w 2026 r. i 1 badanie w 2027 r. - łącznie 2 pomiary).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5DB5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D855C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D696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02C1C45E" w14:textId="77777777" w:rsidTr="003841D8">
        <w:trPr>
          <w:trHeight w:val="797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FFEE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Pomiar opadów atmosferycznych</w:t>
            </w:r>
            <w:r w:rsidRPr="004B066A">
              <w:rPr>
                <w:rFonts w:ascii="Arial" w:hAnsi="Arial" w:cs="Arial"/>
                <w:sz w:val="22"/>
                <w:szCs w:val="22"/>
              </w:rPr>
              <w:t xml:space="preserve">                        – zakup w </w:t>
            </w:r>
            <w:proofErr w:type="spellStart"/>
            <w:r w:rsidRPr="004B066A">
              <w:rPr>
                <w:rFonts w:ascii="Arial" w:hAnsi="Arial" w:cs="Arial"/>
                <w:sz w:val="22"/>
                <w:szCs w:val="22"/>
              </w:rPr>
              <w:t>IMGiW</w:t>
            </w:r>
            <w:proofErr w:type="spellEnd"/>
            <w:r w:rsidRPr="004B066A">
              <w:rPr>
                <w:rFonts w:ascii="Arial" w:hAnsi="Arial" w:cs="Arial"/>
                <w:sz w:val="22"/>
                <w:szCs w:val="22"/>
              </w:rPr>
              <w:t xml:space="preserve"> - 1 x rok ( 1 zakup w 2026 r.             i 1 zakup w  2027 r. - łącznie 2 szt.).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085C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35C0E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6C7C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2C00ADF5" w14:textId="77777777" w:rsidTr="003841D8">
        <w:trPr>
          <w:trHeight w:val="797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6EC3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Pomiar hałasu</w:t>
            </w:r>
          </w:p>
          <w:p w14:paraId="5EF1D2C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sz w:val="22"/>
                <w:szCs w:val="22"/>
              </w:rPr>
              <w:t>Badanie w  terminie: 1 x na 2 lata ( 4 badania w  2027 r.).Oznaczenie punktów pomiarowych (jednorodzinna zabudowa mieszkalna): H-1, H-2, H-3, H-4.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0EFD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F8FB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8D39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1AA6F6A3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E5936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Opracowanie raportu rocznego</w:t>
            </w:r>
          </w:p>
          <w:p w14:paraId="745131D9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B066A">
              <w:rPr>
                <w:rFonts w:ascii="Arial" w:hAnsi="Arial" w:cs="Arial"/>
                <w:sz w:val="22"/>
                <w:szCs w:val="22"/>
              </w:rPr>
              <w:t>1 szt. za 2026 r. i 1 szt. za 2027 r. - łącznie 2 szt.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24BBD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07FE2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6BBF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6D5D39FD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08C41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Sprawność systemu odprowadzenia gazu </w:t>
            </w:r>
            <w:proofErr w:type="spellStart"/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składowiskowego</w:t>
            </w:r>
            <w:proofErr w:type="spellEnd"/>
            <w:r w:rsidRPr="004B066A">
              <w:rPr>
                <w:rFonts w:ascii="Arial" w:hAnsi="Arial" w:cs="Arial"/>
                <w:sz w:val="22"/>
                <w:szCs w:val="22"/>
              </w:rPr>
              <w:t xml:space="preserve"> (Badanie w  terminie: 1 x rok  (5 badanie w 2026 r. i 5 badanie w 2027 r. - łącznie 10 pomiary): PB1, PB2, PB3, PB4, PB5.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6691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910F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1B1C3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27B42B6E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688E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Monitoring wód odcinkowych </w:t>
            </w:r>
            <w:r w:rsidRPr="004B066A">
              <w:rPr>
                <w:rFonts w:ascii="Arial" w:hAnsi="Arial" w:cs="Arial"/>
                <w:sz w:val="22"/>
                <w:szCs w:val="22"/>
              </w:rPr>
              <w:t>– objętość odcieków  dwie studnie</w:t>
            </w: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24</w:t>
            </w:r>
            <w:r w:rsidRPr="004B066A">
              <w:rPr>
                <w:rFonts w:ascii="Arial" w:hAnsi="Arial" w:cs="Arial"/>
                <w:sz w:val="22"/>
                <w:szCs w:val="22"/>
              </w:rPr>
              <w:t xml:space="preserve"> szt. za 2026 r. i 24 szt. za 2027 r. - łącznie 48 szt.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01390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B53E0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DAD0B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3E31FECC" w14:textId="77777777" w:rsidTr="003841D8"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2E9C9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Monitoring wód odcinkowych</w:t>
            </w:r>
            <w:r w:rsidRPr="004B06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 xml:space="preserve"> Skład odcieków w zakresie: odczyn (</w:t>
            </w:r>
            <w:proofErr w:type="spellStart"/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proofErr w:type="spellEnd"/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 xml:space="preserve">), przewodność elektryczna właściwa, ogólny węgiel organiczny (OWO), zawartość poszczególnych metali ciężkich (miedzi, cynku, ołowiu, kadmu, chromu </w:t>
            </w:r>
            <w:proofErr w:type="spellStart"/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proofErr w:type="spellEnd"/>
            <w:r w:rsidRPr="004B066A">
              <w:rPr>
                <w:rFonts w:ascii="Arial" w:hAnsi="Arial" w:cs="Arial"/>
                <w:color w:val="000000"/>
                <w:position w:val="8"/>
                <w:sz w:val="22"/>
                <w:szCs w:val="22"/>
              </w:rPr>
              <w:t>+6</w:t>
            </w:r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 xml:space="preserve">, rtęć), suma wielopierścieniowych węglowodorów aromatycznych (WWA)  </w:t>
            </w:r>
            <w:r w:rsidRPr="004B06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</w:t>
            </w:r>
            <w:r w:rsidRPr="004B066A">
              <w:rPr>
                <w:rFonts w:ascii="Arial" w:hAnsi="Arial" w:cs="Arial"/>
                <w:color w:val="000000"/>
                <w:sz w:val="22"/>
                <w:szCs w:val="22"/>
              </w:rPr>
              <w:t xml:space="preserve"> szt. za 2026 r. i 4 szt. za 2027 r. - łącznie 8 szt.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FAECC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1755D" w14:textId="77777777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65E5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073C4CB3" w14:textId="77777777" w:rsidTr="004B066A">
        <w:trPr>
          <w:trHeight w:val="465"/>
        </w:trPr>
        <w:tc>
          <w:tcPr>
            <w:tcW w:w="521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B493" w14:textId="77777777" w:rsid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>Razem koszt usługi netto</w:t>
            </w:r>
          </w:p>
          <w:p w14:paraId="4D2EB547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04246D" w14:textId="30C56C94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25D7" w14:textId="0F05A671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68472" w14:textId="006A8D2F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3CCFF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6BAFBA27" w14:textId="77777777" w:rsidTr="004B066A">
        <w:trPr>
          <w:trHeight w:val="525"/>
        </w:trPr>
        <w:tc>
          <w:tcPr>
            <w:tcW w:w="5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1D12B" w14:textId="77777777" w:rsid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B066A">
              <w:rPr>
                <w:rFonts w:ascii="Arial" w:hAnsi="Arial" w:cs="Arial"/>
                <w:sz w:val="22"/>
                <w:szCs w:val="22"/>
              </w:rPr>
              <w:t>odatek VAT</w:t>
            </w:r>
          </w:p>
          <w:p w14:paraId="562C95D0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C3A90" w14:textId="7D78E3DB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4C4D" w14:textId="0E35A591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F0355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66A" w:rsidRPr="004B066A" w14:paraId="0D8AC158" w14:textId="77777777" w:rsidTr="004B066A">
        <w:trPr>
          <w:trHeight w:val="915"/>
        </w:trPr>
        <w:tc>
          <w:tcPr>
            <w:tcW w:w="5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9870" w14:textId="77777777" w:rsidR="004B066A" w:rsidRPr="004B066A" w:rsidRDefault="004B066A" w:rsidP="004B066A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6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Razem koszt usługi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  <w:p w14:paraId="1F3BB740" w14:textId="77777777" w:rsid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C32D" w14:textId="683693EF" w:rsidR="004B066A" w:rsidRPr="004B066A" w:rsidRDefault="004B066A" w:rsidP="003841D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986A3" w14:textId="70892065" w:rsidR="004B066A" w:rsidRPr="004B066A" w:rsidRDefault="004B066A" w:rsidP="003841D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0DA1" w14:textId="77777777" w:rsidR="004B066A" w:rsidRPr="004B066A" w:rsidRDefault="004B066A" w:rsidP="003841D8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571E62" w14:textId="77777777" w:rsidR="004B066A" w:rsidRPr="004B066A" w:rsidRDefault="004B066A" w:rsidP="004B066A">
      <w:pPr>
        <w:pStyle w:val="Standard"/>
        <w:autoSpaceDE w:val="0"/>
        <w:rPr>
          <w:rFonts w:ascii="Arial" w:hAnsi="Arial"/>
          <w:color w:val="000000"/>
          <w:sz w:val="22"/>
          <w:szCs w:val="22"/>
        </w:rPr>
      </w:pPr>
    </w:p>
    <w:p w14:paraId="7711376F" w14:textId="77777777" w:rsidR="00150E6F" w:rsidRDefault="00150E6F" w:rsidP="00150E6F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6A88858C" w14:textId="51AD4410" w:rsidR="00150E6F" w:rsidRDefault="00150E6F" w:rsidP="00150E6F">
      <w:pPr>
        <w:tabs>
          <w:tab w:val="left" w:pos="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Całkowita wartość zamówienia brutto słownie: ……………</w:t>
      </w:r>
      <w:r>
        <w:rPr>
          <w:b/>
          <w:bCs/>
          <w:sz w:val="22"/>
          <w:szCs w:val="22"/>
        </w:rPr>
        <w:t>……</w:t>
      </w:r>
      <w:r>
        <w:rPr>
          <w:b/>
          <w:bCs/>
          <w:sz w:val="22"/>
          <w:szCs w:val="22"/>
        </w:rPr>
        <w:t>……………………………………</w:t>
      </w:r>
    </w:p>
    <w:p w14:paraId="3C3567A6" w14:textId="77777777" w:rsidR="004B066A" w:rsidRPr="004B066A" w:rsidRDefault="004B066A" w:rsidP="004B066A">
      <w:pPr>
        <w:pStyle w:val="Standard"/>
        <w:autoSpaceDE w:val="0"/>
        <w:rPr>
          <w:rFonts w:ascii="Arial" w:hAnsi="Arial"/>
          <w:color w:val="000000"/>
          <w:sz w:val="22"/>
          <w:szCs w:val="22"/>
        </w:rPr>
      </w:pPr>
    </w:p>
    <w:p w14:paraId="28926C7E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1458E02A" w14:textId="77777777" w:rsidR="000F14E7" w:rsidRDefault="000F14E7">
      <w:p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09C5C30" w14:textId="74205C1A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Termin realizacji przedmiotu zamówienia: od dnia 01.</w:t>
      </w:r>
      <w:r w:rsidR="00462CAB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462CAB">
        <w:rPr>
          <w:sz w:val="22"/>
          <w:szCs w:val="22"/>
        </w:rPr>
        <w:t>6</w:t>
      </w:r>
      <w:r>
        <w:rPr>
          <w:sz w:val="22"/>
          <w:szCs w:val="22"/>
        </w:rPr>
        <w:t xml:space="preserve"> roku do dnia 31.12.202</w:t>
      </w:r>
      <w:r w:rsidR="00462CAB">
        <w:rPr>
          <w:sz w:val="22"/>
          <w:szCs w:val="22"/>
        </w:rPr>
        <w:t>7</w:t>
      </w:r>
      <w:r>
        <w:rPr>
          <w:sz w:val="22"/>
          <w:szCs w:val="22"/>
        </w:rPr>
        <w:t xml:space="preserve"> roku.</w:t>
      </w:r>
    </w:p>
    <w:p w14:paraId="7989685D" w14:textId="2AC8DAC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płatności: do </w:t>
      </w:r>
      <w:r w:rsidR="00462CAB">
        <w:rPr>
          <w:sz w:val="22"/>
          <w:szCs w:val="22"/>
        </w:rPr>
        <w:t>21</w:t>
      </w:r>
      <w:r>
        <w:rPr>
          <w:sz w:val="22"/>
          <w:szCs w:val="22"/>
        </w:rPr>
        <w:t xml:space="preserve"> dni od dnia wystawienia faktury. </w:t>
      </w:r>
    </w:p>
    <w:p w14:paraId="2775AA34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680F4E73" w14:textId="17EA9269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</w:t>
      </w:r>
      <w:r w:rsidRPr="004F75F7">
        <w:rPr>
          <w:sz w:val="22"/>
          <w:szCs w:val="22"/>
        </w:rPr>
        <w:t xml:space="preserve">składania ofert wzór umowy (załącznik nr </w:t>
      </w:r>
      <w:r w:rsidR="00A2428D" w:rsidRPr="004F75F7">
        <w:rPr>
          <w:sz w:val="22"/>
          <w:szCs w:val="22"/>
        </w:rPr>
        <w:t>2</w:t>
      </w:r>
      <w:r w:rsidRPr="004F75F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został przez nas zaakceptowany i zobowiązujemy się w przypadku wyboru naszej oferty do zawarcia umowy na warunkach w niej określonych, w miejscu i terminie wyznaczonym przez Zamawiającego. </w:t>
      </w:r>
    </w:p>
    <w:p w14:paraId="2E418F82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42B4020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2A47D38F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08BD6D0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2FBCB671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5AFCE76" w14:textId="77777777" w:rsidR="000F14E7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749074A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64D85188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59BCBC06" w14:textId="77777777" w:rsidR="000F14E7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86286B" w14:textId="77777777" w:rsidR="000F14E7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i podpis</w:t>
      </w:r>
    </w:p>
    <w:p w14:paraId="0DC95C7A" w14:textId="77777777" w:rsidR="000F14E7" w:rsidRDefault="000F14E7">
      <w:pPr>
        <w:spacing w:line="276" w:lineRule="auto"/>
        <w:contextualSpacing/>
        <w:jc w:val="both"/>
        <w:rPr>
          <w:sz w:val="22"/>
          <w:szCs w:val="22"/>
        </w:rPr>
      </w:pPr>
    </w:p>
    <w:p w14:paraId="00ED725D" w14:textId="77777777" w:rsidR="000F14E7" w:rsidRDefault="00000000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 </w:t>
      </w:r>
    </w:p>
    <w:sectPr w:rsidR="000F14E7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0CDE" w14:textId="77777777" w:rsidR="00724838" w:rsidRDefault="00724838">
      <w:r>
        <w:separator/>
      </w:r>
    </w:p>
  </w:endnote>
  <w:endnote w:type="continuationSeparator" w:id="0">
    <w:p w14:paraId="54688C25" w14:textId="77777777" w:rsidR="00724838" w:rsidRDefault="0072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8C8D" w14:textId="77777777" w:rsidR="00724838" w:rsidRDefault="00724838">
      <w:r>
        <w:separator/>
      </w:r>
    </w:p>
  </w:footnote>
  <w:footnote w:type="continuationSeparator" w:id="0">
    <w:p w14:paraId="44DA7DFF" w14:textId="77777777" w:rsidR="00724838" w:rsidRDefault="0072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74E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  <w:p w14:paraId="502E8EEC" w14:textId="77777777" w:rsidR="000F14E7" w:rsidRDefault="000F14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9CAD" w14:textId="77777777" w:rsidR="000F14E7" w:rsidRDefault="000F14E7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3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3D0550"/>
    <w:multiLevelType w:val="multilevel"/>
    <w:tmpl w:val="F0FA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0717844">
    <w:abstractNumId w:val="2"/>
  </w:num>
  <w:num w:numId="2" w16cid:durableId="88551543">
    <w:abstractNumId w:val="1"/>
  </w:num>
  <w:num w:numId="3" w16cid:durableId="2438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7"/>
    <w:rsid w:val="000F14E7"/>
    <w:rsid w:val="00150E6F"/>
    <w:rsid w:val="0022366B"/>
    <w:rsid w:val="00344458"/>
    <w:rsid w:val="00462CAB"/>
    <w:rsid w:val="004B066A"/>
    <w:rsid w:val="004B638B"/>
    <w:rsid w:val="004F75F7"/>
    <w:rsid w:val="005B4F14"/>
    <w:rsid w:val="00656E58"/>
    <w:rsid w:val="00724838"/>
    <w:rsid w:val="009107C7"/>
    <w:rsid w:val="00922FFA"/>
    <w:rsid w:val="0099510A"/>
    <w:rsid w:val="00A2428D"/>
    <w:rsid w:val="00B23E2D"/>
    <w:rsid w:val="00D24EB0"/>
    <w:rsid w:val="00D31D81"/>
    <w:rsid w:val="00E35430"/>
    <w:rsid w:val="00E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CBC4"/>
  <w15:docId w15:val="{D4C0C168-FE01-47DE-A396-360DF432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777FC3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4B066A"/>
    <w:pPr>
      <w:suppressLineNumbers/>
      <w:autoSpaceDN w:val="0"/>
    </w:pPr>
    <w:rPr>
      <w:rFonts w:eastAsia="Arial Unicode MS" w:cs="Mang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8</cp:revision>
  <cp:lastPrinted>2025-12-01T09:04:00Z</cp:lastPrinted>
  <dcterms:created xsi:type="dcterms:W3CDTF">2025-09-09T05:59:00Z</dcterms:created>
  <dcterms:modified xsi:type="dcterms:W3CDTF">2025-12-01T09:05:00Z</dcterms:modified>
  <dc:language>pl-PL</dc:language>
</cp:coreProperties>
</file>